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6E" w:rsidRDefault="00173D6E" w:rsidP="00A47699">
      <w:pPr>
        <w:pStyle w:val="NormalWeb"/>
        <w:spacing w:before="0" w:beforeAutospacing="0" w:after="0" w:afterAutospacing="0"/>
        <w:rPr>
          <w:rFonts w:ascii="Arial" w:hAnsi="Arial"/>
          <w:b/>
          <w:iCs/>
          <w:szCs w:val="20"/>
        </w:rPr>
      </w:pPr>
    </w:p>
    <w:p w:rsidR="00D90F33" w:rsidRPr="00D90F33" w:rsidRDefault="00D90F33" w:rsidP="00255E47">
      <w:pPr>
        <w:pStyle w:val="NormalWeb"/>
        <w:spacing w:before="0" w:beforeAutospacing="0" w:after="0" w:afterAutospacing="0"/>
        <w:rPr>
          <w:rFonts w:ascii="Arial" w:hAnsi="Arial"/>
          <w:bCs/>
          <w:color w:val="000000"/>
          <w:szCs w:val="20"/>
        </w:rPr>
      </w:pPr>
    </w:p>
    <w:p w:rsidR="00B64018" w:rsidRDefault="00B64018" w:rsidP="00B64018">
      <w:pPr>
        <w:pStyle w:val="Heading3"/>
        <w:rPr>
          <w:sz w:val="22"/>
        </w:rPr>
      </w:pPr>
      <w:r>
        <w:rPr>
          <w:sz w:val="22"/>
        </w:rPr>
        <w:t>FOR IMMEDIATE RELEASE</w:t>
      </w:r>
    </w:p>
    <w:p w:rsidR="00B64018" w:rsidRDefault="00711D75" w:rsidP="00B64018">
      <w:pPr>
        <w:pStyle w:val="Heading1"/>
        <w:rPr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321310</wp:posOffset>
            </wp:positionV>
            <wp:extent cx="2192655" cy="732790"/>
            <wp:effectExtent l="0" t="0" r="0" b="0"/>
            <wp:wrapNone/>
            <wp:docPr id="2" name="Picture 2" descr="Belco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co_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18" w:rsidRDefault="00B64018" w:rsidP="00B64018">
      <w:pPr>
        <w:spacing w:after="0" w:line="24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CONTACT:</w:t>
      </w:r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Lisa M. Moyer</w:t>
      </w:r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Belco Community Credit Union</w:t>
      </w:r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Community Relations Coordinator</w:t>
      </w:r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(800) 642-4482, Ext. 6415</w:t>
      </w:r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hyperlink r:id="rId7" w:history="1">
        <w:r>
          <w:rPr>
            <w:rStyle w:val="Hyperlink"/>
            <w:rFonts w:ascii="Arial" w:hAnsi="Arial"/>
            <w:bCs/>
            <w:color w:val="000000"/>
          </w:rPr>
          <w:t>moyerl@belco.org</w:t>
        </w:r>
      </w:hyperlink>
    </w:p>
    <w:p w:rsidR="00B64018" w:rsidRDefault="00B64018" w:rsidP="00B64018">
      <w:pPr>
        <w:spacing w:after="0" w:line="240" w:lineRule="auto"/>
        <w:rPr>
          <w:rFonts w:ascii="Arial" w:hAnsi="Arial"/>
          <w:bCs/>
          <w:color w:val="000000"/>
        </w:rPr>
      </w:pPr>
      <w:hyperlink r:id="rId8" w:history="1">
        <w:r w:rsidRPr="00C0241D">
          <w:rPr>
            <w:rStyle w:val="Hyperlink"/>
            <w:rFonts w:ascii="Arial" w:hAnsi="Arial"/>
            <w:bCs/>
          </w:rPr>
          <w:t>www.belco.org</w:t>
        </w:r>
      </w:hyperlink>
    </w:p>
    <w:p w:rsidR="00D90F33" w:rsidRDefault="00D90F33" w:rsidP="00D90F33">
      <w:pPr>
        <w:spacing w:after="0" w:line="240" w:lineRule="auto"/>
        <w:rPr>
          <w:rFonts w:ascii="Arial" w:eastAsia="Times New Roman" w:hAnsi="Arial" w:cs="Times New Roman"/>
          <w:bCs/>
          <w:color w:val="000000"/>
          <w:sz w:val="28"/>
          <w:szCs w:val="20"/>
        </w:rPr>
      </w:pPr>
    </w:p>
    <w:p w:rsidR="00D90F33" w:rsidRPr="00D90F33" w:rsidRDefault="00D90F33" w:rsidP="00D90F33">
      <w:pPr>
        <w:spacing w:after="0" w:line="240" w:lineRule="auto"/>
        <w:rPr>
          <w:rFonts w:ascii="Arial" w:eastAsia="Times New Roman" w:hAnsi="Arial" w:cs="Times New Roman"/>
          <w:bCs/>
          <w:color w:val="000000"/>
          <w:sz w:val="4"/>
          <w:szCs w:val="20"/>
        </w:rPr>
      </w:pPr>
    </w:p>
    <w:p w:rsidR="00D90F33" w:rsidRPr="00D90F33" w:rsidRDefault="00D90F33" w:rsidP="00D90F33">
      <w:pPr>
        <w:spacing w:after="0" w:line="240" w:lineRule="auto"/>
        <w:jc w:val="center"/>
        <w:rPr>
          <w:rFonts w:ascii="Arial" w:eastAsia="Times New Roman" w:hAnsi="Arial" w:cs="Times New Roman"/>
          <w:b/>
          <w:iCs/>
          <w:sz w:val="16"/>
          <w:szCs w:val="20"/>
        </w:rPr>
      </w:pPr>
    </w:p>
    <w:p w:rsidR="00D90F33" w:rsidRPr="00D90F33" w:rsidRDefault="00285E0B" w:rsidP="00D90F33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BELCO </w:t>
      </w:r>
      <w:r w:rsidR="00255E47">
        <w:rPr>
          <w:rFonts w:ascii="Arial" w:eastAsia="Times New Roman" w:hAnsi="Arial" w:cs="Arial"/>
          <w:b/>
          <w:iCs/>
          <w:sz w:val="24"/>
          <w:szCs w:val="24"/>
        </w:rPr>
        <w:t xml:space="preserve">CELEBRATES </w:t>
      </w:r>
      <w:r w:rsidR="00774701">
        <w:rPr>
          <w:rFonts w:ascii="Arial" w:eastAsia="Times New Roman" w:hAnsi="Arial" w:cs="Arial"/>
          <w:b/>
          <w:iCs/>
          <w:sz w:val="24"/>
          <w:szCs w:val="24"/>
        </w:rPr>
        <w:t>81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YEAR</w:t>
      </w:r>
      <w:r w:rsidR="00255E47">
        <w:rPr>
          <w:rFonts w:ascii="Arial" w:eastAsia="Times New Roman" w:hAnsi="Arial" w:cs="Arial"/>
          <w:b/>
          <w:iCs/>
          <w:sz w:val="24"/>
          <w:szCs w:val="24"/>
        </w:rPr>
        <w:t>S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711D75">
        <w:rPr>
          <w:rFonts w:ascii="Arial" w:eastAsia="Times New Roman" w:hAnsi="Arial" w:cs="Arial"/>
          <w:b/>
          <w:iCs/>
          <w:sz w:val="24"/>
          <w:szCs w:val="24"/>
        </w:rPr>
        <w:t xml:space="preserve">IN BUSINESS </w:t>
      </w:r>
    </w:p>
    <w:p w:rsidR="00B64018" w:rsidRDefault="00D90F33" w:rsidP="000D7D6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90F33">
        <w:rPr>
          <w:rFonts w:ascii="Arial" w:hAnsi="Arial" w:cs="Arial"/>
          <w:b/>
        </w:rPr>
        <w:t>Harrisburg, PA (</w:t>
      </w:r>
      <w:r w:rsidR="00B405A5">
        <w:rPr>
          <w:rFonts w:ascii="Arial" w:hAnsi="Arial" w:cs="Arial"/>
          <w:b/>
        </w:rPr>
        <w:t xml:space="preserve">March </w:t>
      </w:r>
      <w:r w:rsidR="00774701">
        <w:rPr>
          <w:rFonts w:ascii="Arial" w:hAnsi="Arial" w:cs="Arial"/>
          <w:b/>
        </w:rPr>
        <w:t>5</w:t>
      </w:r>
      <w:r w:rsidR="00B405A5">
        <w:rPr>
          <w:rFonts w:ascii="Arial" w:hAnsi="Arial" w:cs="Arial"/>
          <w:b/>
        </w:rPr>
        <w:t>,</w:t>
      </w:r>
      <w:r w:rsidR="00173D6E">
        <w:rPr>
          <w:rFonts w:ascii="Arial" w:hAnsi="Arial" w:cs="Arial"/>
          <w:b/>
        </w:rPr>
        <w:t xml:space="preserve"> 20</w:t>
      </w:r>
      <w:r w:rsidR="00B64018">
        <w:rPr>
          <w:rFonts w:ascii="Arial" w:hAnsi="Arial" w:cs="Arial"/>
          <w:b/>
        </w:rPr>
        <w:t>20</w:t>
      </w:r>
      <w:r w:rsidRPr="00D90F33">
        <w:rPr>
          <w:rFonts w:ascii="Arial" w:hAnsi="Arial" w:cs="Arial"/>
          <w:b/>
        </w:rPr>
        <w:t>)</w:t>
      </w:r>
      <w:r w:rsidRPr="00D90F33">
        <w:t xml:space="preserve"> </w:t>
      </w:r>
      <w:r w:rsidRPr="00D90F33">
        <w:rPr>
          <w:b/>
          <w:bCs/>
        </w:rPr>
        <w:t xml:space="preserve">– 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 xml:space="preserve">Belco Community Credit Union is proud to celebrate 81 years of service to </w:t>
      </w:r>
      <w:r w:rsidR="00C21402">
        <w:rPr>
          <w:rFonts w:ascii="Arial" w:hAnsi="Arial" w:cs="Arial"/>
          <w:color w:val="000000" w:themeColor="text1"/>
          <w:sz w:val="22"/>
          <w:szCs w:val="22"/>
        </w:rPr>
        <w:t>c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>entral PA. Over the past 81 years many th</w:t>
      </w:r>
      <w:r w:rsidR="00C21402">
        <w:rPr>
          <w:rFonts w:ascii="Arial" w:hAnsi="Arial" w:cs="Arial"/>
          <w:color w:val="000000" w:themeColor="text1"/>
          <w:sz w:val="22"/>
          <w:szCs w:val="22"/>
        </w:rPr>
        <w:t xml:space="preserve">ings have changed, but one thing 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 xml:space="preserve">that has remained is consistency of member service and value to the community. </w:t>
      </w:r>
    </w:p>
    <w:p w:rsidR="00285E0B" w:rsidRPr="00EC548D" w:rsidRDefault="00C21402" w:rsidP="00E52BD3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Belco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 xml:space="preserve"> will celebrate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>81</w:t>
      </w:r>
      <w:r w:rsidR="00B64018" w:rsidRPr="00B6401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 xml:space="preserve"> Anniversary on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701">
        <w:rPr>
          <w:rFonts w:ascii="Arial" w:hAnsi="Arial" w:cs="Arial"/>
          <w:b/>
          <w:color w:val="000000" w:themeColor="text1"/>
          <w:sz w:val="22"/>
          <w:szCs w:val="22"/>
        </w:rPr>
        <w:t xml:space="preserve">Friday, </w:t>
      </w:r>
      <w:r w:rsidR="00255E47">
        <w:rPr>
          <w:rFonts w:ascii="Arial" w:hAnsi="Arial" w:cs="Arial"/>
          <w:b/>
          <w:color w:val="000000" w:themeColor="text1"/>
          <w:sz w:val="22"/>
          <w:szCs w:val="22"/>
        </w:rPr>
        <w:t xml:space="preserve">March </w:t>
      </w:r>
      <w:r w:rsidR="00774701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B6401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E52BD3">
        <w:rPr>
          <w:rFonts w:ascii="Arial" w:hAnsi="Arial" w:cs="Arial"/>
          <w:color w:val="000000" w:themeColor="text1"/>
          <w:sz w:val="22"/>
          <w:szCs w:val="22"/>
        </w:rPr>
        <w:t xml:space="preserve">at all 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>1</w:t>
      </w:r>
      <w:r w:rsidR="00255E47">
        <w:rPr>
          <w:rFonts w:ascii="Arial" w:hAnsi="Arial" w:cs="Arial"/>
          <w:color w:val="000000" w:themeColor="text1"/>
          <w:sz w:val="22"/>
          <w:szCs w:val="22"/>
        </w:rPr>
        <w:t>4</w:t>
      </w:r>
      <w:r w:rsidR="00FA326B" w:rsidRPr="00EC54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locations. </w:t>
      </w:r>
      <w:r w:rsidR="00B405A5">
        <w:rPr>
          <w:rFonts w:ascii="Arial" w:hAnsi="Arial" w:cs="Arial"/>
          <w:color w:val="000000" w:themeColor="text1"/>
          <w:sz w:val="22"/>
          <w:szCs w:val="22"/>
        </w:rPr>
        <w:t>E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ach Belco branch </w:t>
      </w:r>
      <w:r w:rsidR="00B405A5">
        <w:rPr>
          <w:rFonts w:ascii="Arial" w:hAnsi="Arial" w:cs="Arial"/>
          <w:color w:val="000000" w:themeColor="text1"/>
          <w:sz w:val="22"/>
          <w:szCs w:val="22"/>
        </w:rPr>
        <w:t>will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05A5">
        <w:rPr>
          <w:rFonts w:ascii="Arial" w:hAnsi="Arial" w:cs="Arial"/>
          <w:color w:val="000000" w:themeColor="text1"/>
          <w:sz w:val="22"/>
          <w:szCs w:val="22"/>
        </w:rPr>
        <w:t>offer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5E47">
        <w:rPr>
          <w:rFonts w:ascii="Arial" w:hAnsi="Arial" w:cs="Arial"/>
          <w:color w:val="000000" w:themeColor="text1"/>
          <w:sz w:val="22"/>
          <w:szCs w:val="22"/>
        </w:rPr>
        <w:t xml:space="preserve">free </w:t>
      </w:r>
      <w:r w:rsidR="004C41E1">
        <w:rPr>
          <w:rFonts w:ascii="Arial" w:hAnsi="Arial" w:cs="Arial"/>
          <w:color w:val="000000" w:themeColor="text1"/>
          <w:sz w:val="22"/>
          <w:szCs w:val="22"/>
        </w:rPr>
        <w:t>cake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a 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>free gift</w:t>
      </w:r>
      <w:r>
        <w:rPr>
          <w:rFonts w:ascii="Arial" w:hAnsi="Arial" w:cs="Arial"/>
          <w:color w:val="000000" w:themeColor="text1"/>
          <w:sz w:val="22"/>
          <w:szCs w:val="22"/>
        </w:rPr>
        <w:t>. B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 xml:space="preserve">elco will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B64018">
        <w:rPr>
          <w:rFonts w:ascii="Arial" w:hAnsi="Arial" w:cs="Arial"/>
          <w:color w:val="000000" w:themeColor="text1"/>
          <w:sz w:val="22"/>
          <w:szCs w:val="22"/>
        </w:rPr>
        <w:t>giving away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five 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>$81 Visa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 gift card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>s</w:t>
      </w:r>
      <w:r w:rsidR="00FA326B" w:rsidRPr="00EC548D">
        <w:rPr>
          <w:rFonts w:ascii="Arial" w:hAnsi="Arial" w:cs="Arial"/>
          <w:color w:val="000000" w:themeColor="text1"/>
          <w:sz w:val="22"/>
          <w:szCs w:val="22"/>
        </w:rPr>
        <w:t>. D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uring the </w:t>
      </w:r>
      <w:r w:rsidR="00774701">
        <w:rPr>
          <w:rFonts w:ascii="Arial" w:hAnsi="Arial" w:cs="Arial"/>
          <w:color w:val="000000" w:themeColor="text1"/>
          <w:sz w:val="22"/>
          <w:szCs w:val="22"/>
        </w:rPr>
        <w:t xml:space="preserve">month 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of March, </w:t>
      </w:r>
      <w:r w:rsidR="004C41E1">
        <w:rPr>
          <w:rFonts w:ascii="Arial" w:hAnsi="Arial" w:cs="Arial"/>
          <w:color w:val="000000" w:themeColor="text1"/>
          <w:sz w:val="22"/>
          <w:szCs w:val="22"/>
        </w:rPr>
        <w:t xml:space="preserve">members who open a new </w:t>
      </w:r>
      <w:r w:rsidR="00B405A5">
        <w:rPr>
          <w:rFonts w:ascii="Arial" w:hAnsi="Arial" w:cs="Arial"/>
          <w:color w:val="000000" w:themeColor="text1"/>
          <w:sz w:val="22"/>
          <w:szCs w:val="22"/>
        </w:rPr>
        <w:t xml:space="preserve">Visa </w:t>
      </w:r>
      <w:r w:rsidR="004C41E1">
        <w:rPr>
          <w:rFonts w:ascii="Arial" w:hAnsi="Arial" w:cs="Arial"/>
          <w:color w:val="000000" w:themeColor="text1"/>
          <w:sz w:val="22"/>
          <w:szCs w:val="22"/>
        </w:rPr>
        <w:t>c</w:t>
      </w:r>
      <w:r w:rsidR="00255E47">
        <w:rPr>
          <w:rFonts w:ascii="Arial" w:hAnsi="Arial" w:cs="Arial"/>
          <w:color w:val="000000" w:themeColor="text1"/>
          <w:sz w:val="22"/>
          <w:szCs w:val="22"/>
        </w:rPr>
        <w:t>redit card</w:t>
      </w:r>
      <w:r w:rsidR="00B405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6E" w:rsidRPr="00EC548D">
        <w:rPr>
          <w:rFonts w:ascii="Arial" w:hAnsi="Arial" w:cs="Arial"/>
          <w:color w:val="000000" w:themeColor="text1"/>
          <w:sz w:val="22"/>
          <w:szCs w:val="22"/>
        </w:rPr>
        <w:t xml:space="preserve">will receive a </w:t>
      </w:r>
      <w:r w:rsidR="00FA326B" w:rsidRPr="00EC548D">
        <w:rPr>
          <w:rFonts w:ascii="Arial" w:hAnsi="Arial" w:cs="Arial"/>
          <w:color w:val="000000" w:themeColor="text1"/>
          <w:sz w:val="22"/>
          <w:szCs w:val="22"/>
        </w:rPr>
        <w:t xml:space="preserve">free </w:t>
      </w:r>
      <w:r w:rsidR="00711D75">
        <w:rPr>
          <w:rFonts w:ascii="Arial" w:hAnsi="Arial" w:cs="Arial"/>
          <w:color w:val="000000" w:themeColor="text1"/>
          <w:sz w:val="22"/>
          <w:szCs w:val="22"/>
        </w:rPr>
        <w:t xml:space="preserve">Belco gift ($20 value). </w:t>
      </w:r>
    </w:p>
    <w:p w:rsidR="007B4838" w:rsidRDefault="00285E0B" w:rsidP="00255E47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</w:rPr>
      </w:pPr>
      <w:r w:rsidRPr="00EC548D">
        <w:rPr>
          <w:rFonts w:ascii="Arial" w:eastAsia="Times New Roman" w:hAnsi="Arial" w:cs="Arial"/>
          <w:color w:val="000000" w:themeColor="text1"/>
        </w:rPr>
        <w:t xml:space="preserve">Belco </w:t>
      </w:r>
      <w:r w:rsidR="007B6AF8">
        <w:rPr>
          <w:rFonts w:ascii="Arial" w:eastAsia="Times New Roman" w:hAnsi="Arial" w:cs="Arial"/>
          <w:color w:val="000000" w:themeColor="text1"/>
        </w:rPr>
        <w:t>was formed</w:t>
      </w:r>
      <w:r w:rsidRPr="00EC548D">
        <w:rPr>
          <w:rFonts w:ascii="Arial" w:eastAsia="Times New Roman" w:hAnsi="Arial" w:cs="Arial"/>
          <w:color w:val="000000" w:themeColor="text1"/>
        </w:rPr>
        <w:t xml:space="preserve"> as Pennsylvania was climbing out of the Great Depression and the world </w:t>
      </w:r>
      <w:r w:rsidR="007B6AF8" w:rsidRPr="00EC548D">
        <w:rPr>
          <w:rFonts w:ascii="Arial" w:eastAsia="Times New Roman" w:hAnsi="Arial" w:cs="Arial"/>
          <w:color w:val="000000" w:themeColor="text1"/>
        </w:rPr>
        <w:t xml:space="preserve">was </w:t>
      </w:r>
      <w:r w:rsidR="007B6AF8">
        <w:rPr>
          <w:rFonts w:ascii="Arial" w:eastAsia="Times New Roman" w:hAnsi="Arial" w:cs="Arial"/>
          <w:color w:val="000000" w:themeColor="text1"/>
        </w:rPr>
        <w:t xml:space="preserve">preparing for </w:t>
      </w:r>
      <w:r w:rsidRPr="00EC548D">
        <w:rPr>
          <w:rFonts w:ascii="Arial" w:eastAsia="Times New Roman" w:hAnsi="Arial" w:cs="Arial"/>
          <w:color w:val="000000" w:themeColor="text1"/>
        </w:rPr>
        <w:t>war. On March 7, 1939, Elton “Miller” Peterman</w:t>
      </w:r>
      <w:r w:rsidR="007B6AF8">
        <w:rPr>
          <w:rFonts w:ascii="Arial" w:eastAsia="Times New Roman" w:hAnsi="Arial" w:cs="Arial"/>
          <w:color w:val="000000" w:themeColor="text1"/>
        </w:rPr>
        <w:t xml:space="preserve"> and 24 of his coworkers fo</w:t>
      </w:r>
      <w:r w:rsidR="00036D98">
        <w:rPr>
          <w:rFonts w:ascii="Arial" w:eastAsia="Times New Roman" w:hAnsi="Arial" w:cs="Arial"/>
          <w:color w:val="000000" w:themeColor="text1"/>
        </w:rPr>
        <w:t xml:space="preserve">rmed </w:t>
      </w:r>
      <w:r w:rsidRPr="00EC548D">
        <w:rPr>
          <w:rFonts w:ascii="Arial" w:eastAsia="Times New Roman" w:hAnsi="Arial" w:cs="Arial"/>
          <w:color w:val="000000" w:themeColor="text1"/>
        </w:rPr>
        <w:t>a federally chartered credit union</w:t>
      </w:r>
      <w:r w:rsidR="007B6AF8">
        <w:rPr>
          <w:rFonts w:ascii="Arial" w:eastAsia="Times New Roman" w:hAnsi="Arial" w:cs="Arial"/>
          <w:color w:val="000000" w:themeColor="text1"/>
        </w:rPr>
        <w:t xml:space="preserve"> to serve</w:t>
      </w:r>
      <w:r w:rsidRPr="00EC548D">
        <w:rPr>
          <w:rFonts w:ascii="Arial" w:eastAsia="Times New Roman" w:hAnsi="Arial" w:cs="Arial"/>
          <w:color w:val="000000" w:themeColor="text1"/>
        </w:rPr>
        <w:t xml:space="preserve"> the employees of </w:t>
      </w:r>
      <w:r w:rsidRPr="00EC548D">
        <w:rPr>
          <w:rFonts w:ascii="Arial" w:eastAsia="Times New Roman" w:hAnsi="Arial" w:cs="Arial"/>
          <w:b/>
          <w:color w:val="000000" w:themeColor="text1"/>
        </w:rPr>
        <w:t>Bell Telephone Company</w:t>
      </w:r>
      <w:r w:rsidRPr="00EC548D">
        <w:rPr>
          <w:rFonts w:ascii="Arial" w:eastAsia="Times New Roman" w:hAnsi="Arial" w:cs="Arial"/>
          <w:color w:val="000000" w:themeColor="text1"/>
        </w:rPr>
        <w:t xml:space="preserve"> of Harrisburg, PA. By 1941, memb</w:t>
      </w:r>
      <w:r w:rsidR="007B6AF8">
        <w:rPr>
          <w:rFonts w:ascii="Arial" w:eastAsia="Times New Roman" w:hAnsi="Arial" w:cs="Arial"/>
          <w:color w:val="000000" w:themeColor="text1"/>
        </w:rPr>
        <w:t>ership had grown to 401.</w:t>
      </w:r>
      <w:r w:rsidRPr="00EC548D">
        <w:rPr>
          <w:rFonts w:ascii="Arial" w:eastAsia="Times New Roman" w:hAnsi="Arial" w:cs="Arial"/>
          <w:color w:val="000000" w:themeColor="text1"/>
        </w:rPr>
        <w:t xml:space="preserve"> That early two-year growth marked the beginning of Belco’s journey to </w:t>
      </w:r>
      <w:r w:rsidR="007B6AF8">
        <w:rPr>
          <w:rFonts w:ascii="Arial" w:eastAsia="Times New Roman" w:hAnsi="Arial" w:cs="Arial"/>
          <w:color w:val="000000" w:themeColor="text1"/>
        </w:rPr>
        <w:t>providing financial</w:t>
      </w:r>
      <w:r w:rsidRPr="00EC548D">
        <w:rPr>
          <w:rFonts w:ascii="Arial" w:eastAsia="Times New Roman" w:hAnsi="Arial" w:cs="Arial"/>
          <w:color w:val="000000" w:themeColor="text1"/>
        </w:rPr>
        <w:t xml:space="preserve"> service</w:t>
      </w:r>
      <w:r w:rsidR="007B6AF8">
        <w:rPr>
          <w:rFonts w:ascii="Arial" w:eastAsia="Times New Roman" w:hAnsi="Arial" w:cs="Arial"/>
          <w:color w:val="000000" w:themeColor="text1"/>
        </w:rPr>
        <w:t>s</w:t>
      </w:r>
      <w:r w:rsidRPr="00EC548D">
        <w:rPr>
          <w:rFonts w:ascii="Arial" w:eastAsia="Times New Roman" w:hAnsi="Arial" w:cs="Arial"/>
          <w:color w:val="000000" w:themeColor="text1"/>
        </w:rPr>
        <w:t xml:space="preserve"> through the generations. In 200</w:t>
      </w:r>
      <w:r w:rsidR="007B4838">
        <w:rPr>
          <w:rFonts w:ascii="Arial" w:eastAsia="Times New Roman" w:hAnsi="Arial" w:cs="Arial"/>
          <w:color w:val="000000" w:themeColor="text1"/>
        </w:rPr>
        <w:t>5</w:t>
      </w:r>
      <w:r w:rsidRPr="00EC548D">
        <w:rPr>
          <w:rFonts w:ascii="Arial" w:eastAsia="Times New Roman" w:hAnsi="Arial" w:cs="Arial"/>
          <w:color w:val="000000" w:themeColor="text1"/>
        </w:rPr>
        <w:t xml:space="preserve">, Belco converted to a community </w:t>
      </w:r>
      <w:r w:rsidR="00B405A5">
        <w:rPr>
          <w:rFonts w:ascii="Arial" w:eastAsia="Times New Roman" w:hAnsi="Arial" w:cs="Arial"/>
          <w:color w:val="000000" w:themeColor="text1"/>
        </w:rPr>
        <w:t xml:space="preserve">charter in order to </w:t>
      </w:r>
      <w:r w:rsidR="00C21402">
        <w:rPr>
          <w:rFonts w:ascii="Arial" w:eastAsia="Times New Roman" w:hAnsi="Arial" w:cs="Arial"/>
          <w:color w:val="000000" w:themeColor="text1"/>
        </w:rPr>
        <w:t>bring credit union benefits to more people in the area</w:t>
      </w:r>
      <w:r w:rsidRPr="00EC548D">
        <w:rPr>
          <w:rFonts w:ascii="Arial" w:eastAsia="Times New Roman" w:hAnsi="Arial" w:cs="Arial"/>
          <w:color w:val="000000" w:themeColor="text1"/>
        </w:rPr>
        <w:t xml:space="preserve">. </w:t>
      </w:r>
    </w:p>
    <w:p w:rsidR="00D90F33" w:rsidRDefault="00C21402" w:rsidP="00610BB9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Currently,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 </w:t>
      </w:r>
      <w:r w:rsidR="00255E47">
        <w:rPr>
          <w:rFonts w:ascii="Arial" w:eastAsia="Times New Roman" w:hAnsi="Arial" w:cs="Arial"/>
          <w:color w:val="000000" w:themeColor="text1"/>
        </w:rPr>
        <w:t>Belco</w:t>
      </w:r>
      <w:r w:rsidR="00711DC8" w:rsidRPr="00EC548D">
        <w:rPr>
          <w:rFonts w:ascii="Arial" w:eastAsia="Times New Roman" w:hAnsi="Arial" w:cs="Arial"/>
          <w:color w:val="000000" w:themeColor="text1"/>
        </w:rPr>
        <w:t xml:space="preserve"> has </w:t>
      </w:r>
      <w:r w:rsidR="00285E0B" w:rsidRPr="00EC548D">
        <w:rPr>
          <w:rFonts w:ascii="Arial" w:eastAsia="Times New Roman" w:hAnsi="Arial" w:cs="Arial"/>
          <w:color w:val="000000" w:themeColor="text1"/>
        </w:rPr>
        <w:t>1</w:t>
      </w:r>
      <w:r w:rsidR="00255E47">
        <w:rPr>
          <w:rFonts w:ascii="Arial" w:eastAsia="Times New Roman" w:hAnsi="Arial" w:cs="Arial"/>
          <w:color w:val="000000" w:themeColor="text1"/>
        </w:rPr>
        <w:t>4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 branches</w:t>
      </w:r>
      <w:r w:rsidR="00B64018">
        <w:rPr>
          <w:rFonts w:ascii="Arial" w:eastAsia="Times New Roman" w:hAnsi="Arial" w:cs="Arial"/>
          <w:color w:val="000000" w:themeColor="text1"/>
        </w:rPr>
        <w:t xml:space="preserve"> </w:t>
      </w:r>
      <w:r w:rsidR="00BC30B4">
        <w:rPr>
          <w:rFonts w:ascii="Arial" w:eastAsia="Times New Roman" w:hAnsi="Arial" w:cs="Arial"/>
          <w:color w:val="000000" w:themeColor="text1"/>
        </w:rPr>
        <w:t xml:space="preserve">and </w:t>
      </w:r>
      <w:bookmarkStart w:id="0" w:name="_GoBack"/>
      <w:bookmarkEnd w:id="0"/>
      <w:r w:rsidR="004C41E1">
        <w:rPr>
          <w:rFonts w:ascii="Arial" w:eastAsia="Times New Roman" w:hAnsi="Arial" w:cs="Arial"/>
          <w:color w:val="000000" w:themeColor="text1"/>
        </w:rPr>
        <w:t xml:space="preserve">more than </w:t>
      </w:r>
      <w:r w:rsidR="00255E47">
        <w:rPr>
          <w:rFonts w:ascii="Arial" w:eastAsia="Times New Roman" w:hAnsi="Arial" w:cs="Arial"/>
          <w:color w:val="000000" w:themeColor="text1"/>
        </w:rPr>
        <w:t>6</w:t>
      </w:r>
      <w:r w:rsidR="00B64018">
        <w:rPr>
          <w:rFonts w:ascii="Arial" w:eastAsia="Times New Roman" w:hAnsi="Arial" w:cs="Arial"/>
          <w:color w:val="000000" w:themeColor="text1"/>
        </w:rPr>
        <w:t>7</w:t>
      </w:r>
      <w:r w:rsidR="004C41E1">
        <w:rPr>
          <w:rFonts w:ascii="Arial" w:eastAsia="Times New Roman" w:hAnsi="Arial" w:cs="Arial"/>
          <w:color w:val="000000" w:themeColor="text1"/>
        </w:rPr>
        <w:t xml:space="preserve">,000 members </w:t>
      </w:r>
      <w:r w:rsidR="007B6AF8">
        <w:rPr>
          <w:rFonts w:ascii="Arial" w:eastAsia="Times New Roman" w:hAnsi="Arial" w:cs="Arial"/>
          <w:color w:val="000000" w:themeColor="text1"/>
        </w:rPr>
        <w:t>and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 $</w:t>
      </w:r>
      <w:r w:rsidR="00B64018">
        <w:rPr>
          <w:rFonts w:ascii="Arial" w:eastAsia="Times New Roman" w:hAnsi="Arial" w:cs="Arial"/>
          <w:color w:val="000000" w:themeColor="text1"/>
        </w:rPr>
        <w:t>633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 million in assets</w:t>
      </w:r>
      <w:r>
        <w:rPr>
          <w:rFonts w:ascii="Arial" w:eastAsia="Times New Roman" w:hAnsi="Arial" w:cs="Arial"/>
          <w:color w:val="000000" w:themeColor="text1"/>
        </w:rPr>
        <w:t>. Th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anks </w:t>
      </w:r>
      <w:r w:rsidR="00711DC8" w:rsidRPr="00EC548D">
        <w:rPr>
          <w:rFonts w:ascii="Arial" w:eastAsia="Times New Roman" w:hAnsi="Arial" w:cs="Arial"/>
          <w:color w:val="000000" w:themeColor="text1"/>
        </w:rPr>
        <w:t xml:space="preserve">to 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valued members, </w:t>
      </w:r>
      <w:r>
        <w:rPr>
          <w:rFonts w:ascii="Arial" w:eastAsia="Times New Roman" w:hAnsi="Arial" w:cs="Arial"/>
          <w:color w:val="000000" w:themeColor="text1"/>
        </w:rPr>
        <w:t xml:space="preserve">Belco </w:t>
      </w:r>
      <w:r w:rsidR="00285E0B" w:rsidRPr="00EC548D">
        <w:rPr>
          <w:rFonts w:ascii="Arial" w:eastAsia="Times New Roman" w:hAnsi="Arial" w:cs="Arial"/>
          <w:color w:val="000000" w:themeColor="text1"/>
        </w:rPr>
        <w:t>continue</w:t>
      </w:r>
      <w:r w:rsidR="00711DC8" w:rsidRPr="00EC548D">
        <w:rPr>
          <w:rFonts w:ascii="Arial" w:eastAsia="Times New Roman" w:hAnsi="Arial" w:cs="Arial"/>
          <w:color w:val="000000" w:themeColor="text1"/>
        </w:rPr>
        <w:t>s</w:t>
      </w:r>
      <w:r w:rsidR="00285E0B" w:rsidRPr="00EC548D">
        <w:rPr>
          <w:rFonts w:ascii="Arial" w:eastAsia="Times New Roman" w:hAnsi="Arial" w:cs="Arial"/>
          <w:color w:val="000000" w:themeColor="text1"/>
        </w:rPr>
        <w:t xml:space="preserve"> to grow each year.  </w:t>
      </w:r>
      <w:r w:rsidR="007B4838">
        <w:rPr>
          <w:rFonts w:ascii="Arial" w:eastAsia="Times New Roman" w:hAnsi="Arial" w:cs="Arial"/>
          <w:color w:val="000000" w:themeColor="text1"/>
        </w:rPr>
        <w:t>You</w:t>
      </w:r>
      <w:r>
        <w:rPr>
          <w:rFonts w:ascii="Arial" w:eastAsia="Times New Roman" w:hAnsi="Arial" w:cs="Arial"/>
          <w:color w:val="000000" w:themeColor="text1"/>
        </w:rPr>
        <w:t xml:space="preserve"> are</w:t>
      </w:r>
      <w:r w:rsidR="007B4838">
        <w:rPr>
          <w:rFonts w:ascii="Arial" w:eastAsia="Times New Roman" w:hAnsi="Arial" w:cs="Arial"/>
          <w:color w:val="000000" w:themeColor="text1"/>
        </w:rPr>
        <w:t xml:space="preserve"> eligible to join Belco </w:t>
      </w:r>
      <w:r w:rsidR="00E52BD3">
        <w:rPr>
          <w:rFonts w:ascii="Arial" w:eastAsia="Times New Roman" w:hAnsi="Arial" w:cs="Arial"/>
          <w:color w:val="000000" w:themeColor="text1"/>
        </w:rPr>
        <w:t xml:space="preserve">if you live, work, </w:t>
      </w:r>
      <w:proofErr w:type="gramStart"/>
      <w:r w:rsidR="00E52BD3">
        <w:rPr>
          <w:rFonts w:ascii="Arial" w:eastAsia="Times New Roman" w:hAnsi="Arial" w:cs="Arial"/>
          <w:color w:val="000000" w:themeColor="text1"/>
        </w:rPr>
        <w:t>worship</w:t>
      </w:r>
      <w:proofErr w:type="gramEnd"/>
      <w:r w:rsidR="00E52BD3">
        <w:rPr>
          <w:rFonts w:ascii="Arial" w:eastAsia="Times New Roman" w:hAnsi="Arial" w:cs="Arial"/>
          <w:color w:val="000000" w:themeColor="text1"/>
        </w:rPr>
        <w:t xml:space="preserve">, </w:t>
      </w:r>
      <w:r w:rsidR="007B4838">
        <w:rPr>
          <w:rFonts w:ascii="Arial" w:eastAsia="Times New Roman" w:hAnsi="Arial" w:cs="Arial"/>
          <w:color w:val="000000" w:themeColor="text1"/>
        </w:rPr>
        <w:t>volunteer or attend school in Adams, Cumberland, Dauphin</w:t>
      </w:r>
      <w:r>
        <w:rPr>
          <w:rFonts w:ascii="Arial" w:eastAsia="Times New Roman" w:hAnsi="Arial" w:cs="Arial"/>
          <w:color w:val="000000" w:themeColor="text1"/>
        </w:rPr>
        <w:t>, Lancaster, Lebanon, Perry and</w:t>
      </w:r>
      <w:r w:rsidR="007B4838">
        <w:rPr>
          <w:rFonts w:ascii="Arial" w:eastAsia="Times New Roman" w:hAnsi="Arial" w:cs="Arial"/>
          <w:color w:val="000000" w:themeColor="text1"/>
        </w:rPr>
        <w:t xml:space="preserve"> York counties. </w:t>
      </w:r>
    </w:p>
    <w:p w:rsidR="00255E47" w:rsidRPr="00D90F33" w:rsidRDefault="00255E47" w:rsidP="00255E47">
      <w:pPr>
        <w:shd w:val="clear" w:color="auto" w:fill="FFFFFF"/>
        <w:spacing w:before="100" w:beforeAutospacing="1" w:after="390" w:line="360" w:lineRule="auto"/>
        <w:rPr>
          <w:rFonts w:ascii="Arial" w:eastAsia="Times New Roman" w:hAnsi="Arial" w:cs="Arial"/>
          <w:vanish/>
          <w:sz w:val="6"/>
          <w:szCs w:val="24"/>
        </w:rPr>
      </w:pPr>
    </w:p>
    <w:p w:rsidR="00D90F33" w:rsidRDefault="00D90F33" w:rsidP="00D90F33">
      <w:pP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D90F33">
        <w:rPr>
          <w:rFonts w:ascii="Arial" w:eastAsia="Times New Roman" w:hAnsi="Arial" w:cs="Times New Roman"/>
          <w:sz w:val="20"/>
          <w:szCs w:val="20"/>
        </w:rPr>
        <w:t># # #</w:t>
      </w:r>
    </w:p>
    <w:p w:rsidR="004C41E1" w:rsidRDefault="004C41E1" w:rsidP="00D90F33">
      <w:pP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B64018" w:rsidRPr="00C32241" w:rsidRDefault="00B64018" w:rsidP="00B64018">
      <w:pPr>
        <w:spacing w:after="0" w:line="240" w:lineRule="auto"/>
      </w:pPr>
      <w:r w:rsidRPr="00C32241">
        <w:rPr>
          <w:b/>
          <w:u w:val="single"/>
        </w:rPr>
        <w:t>About Belco Community Credit Union</w:t>
      </w:r>
      <w:r w:rsidRPr="00C32241">
        <w:rPr>
          <w:b/>
        </w:rPr>
        <w:t xml:space="preserve"> </w:t>
      </w:r>
      <w:r w:rsidRPr="00C32241">
        <w:t xml:space="preserve"> </w:t>
      </w:r>
    </w:p>
    <w:p w:rsidR="00B64018" w:rsidRDefault="00B64018" w:rsidP="00B64018">
      <w:pPr>
        <w:spacing w:after="0" w:line="240" w:lineRule="auto"/>
        <w:rPr>
          <w:rFonts w:ascii="Arial" w:hAnsi="Arial"/>
          <w:b/>
          <w:u w:val="single"/>
        </w:rPr>
      </w:pPr>
      <w:r w:rsidRPr="00EC24FA">
        <w:t>Belco Community Credit Union is a full-service financial institution offering checking, savings, loan, investment and small business products and services. Established in 1939 to serve employees of Bell Telephone Company in Harrisburg, PA, Belco became a community chartered credit union in July 2005, opening membership to businesses and individuals who live, work, worship, or attend school in Adams, Cumberland, Dauph</w:t>
      </w:r>
      <w:r w:rsidR="00C21402">
        <w:t xml:space="preserve">in, Lancaster, Lebanon, Perry and </w:t>
      </w:r>
      <w:r w:rsidRPr="00EC24FA">
        <w:t xml:space="preserve">York counties. </w:t>
      </w:r>
      <w:r>
        <w:t>Belco currently has 67</w:t>
      </w:r>
      <w:r w:rsidRPr="00EC24FA">
        <w:t>,000 members and $</w:t>
      </w:r>
      <w:r>
        <w:t>633</w:t>
      </w:r>
      <w:r w:rsidRPr="00EC24FA">
        <w:t xml:space="preserve"> million in assets, 14 branches, numerous ATM locations, and 24-hour account access through mobile, online and telephone banking. For more information, visit www.belco.org or call (800) 642-4482.</w:t>
      </w:r>
    </w:p>
    <w:p w:rsidR="00255E47" w:rsidRPr="00D90F33" w:rsidRDefault="00255E47" w:rsidP="00D90F33">
      <w:pPr>
        <w:spacing w:after="0" w:line="36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sectPr w:rsidR="00255E47" w:rsidRPr="00D90F33" w:rsidSect="00711D75"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2FAA"/>
    <w:multiLevelType w:val="multilevel"/>
    <w:tmpl w:val="A3DC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3"/>
    <w:rsid w:val="00020EA1"/>
    <w:rsid w:val="00036D98"/>
    <w:rsid w:val="00040C69"/>
    <w:rsid w:val="000D7D62"/>
    <w:rsid w:val="00114772"/>
    <w:rsid w:val="00136F04"/>
    <w:rsid w:val="00152351"/>
    <w:rsid w:val="00173D6E"/>
    <w:rsid w:val="001961D0"/>
    <w:rsid w:val="00255E47"/>
    <w:rsid w:val="00285E0B"/>
    <w:rsid w:val="00345611"/>
    <w:rsid w:val="00382E5C"/>
    <w:rsid w:val="00412F7F"/>
    <w:rsid w:val="004C3E99"/>
    <w:rsid w:val="004C41E1"/>
    <w:rsid w:val="0059672B"/>
    <w:rsid w:val="00610BB9"/>
    <w:rsid w:val="006D15AD"/>
    <w:rsid w:val="00711D75"/>
    <w:rsid w:val="00711DC8"/>
    <w:rsid w:val="00774701"/>
    <w:rsid w:val="007B4838"/>
    <w:rsid w:val="007B6AF8"/>
    <w:rsid w:val="00946F81"/>
    <w:rsid w:val="00974E46"/>
    <w:rsid w:val="00991352"/>
    <w:rsid w:val="00A331EF"/>
    <w:rsid w:val="00A47699"/>
    <w:rsid w:val="00AB23E3"/>
    <w:rsid w:val="00B405A5"/>
    <w:rsid w:val="00B64018"/>
    <w:rsid w:val="00BA5B38"/>
    <w:rsid w:val="00BC30B4"/>
    <w:rsid w:val="00C21402"/>
    <w:rsid w:val="00CB3E83"/>
    <w:rsid w:val="00D20D8A"/>
    <w:rsid w:val="00D73FF1"/>
    <w:rsid w:val="00D90F33"/>
    <w:rsid w:val="00DE040C"/>
    <w:rsid w:val="00E52BD3"/>
    <w:rsid w:val="00E769AD"/>
    <w:rsid w:val="00E93CB3"/>
    <w:rsid w:val="00EC548D"/>
    <w:rsid w:val="00F31C69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23511F-7B1B-492B-8B68-FDCAEBB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5E4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hide2">
    <w:name w:val="text_exposed_hide2"/>
    <w:basedOn w:val="DefaultParagraphFont"/>
    <w:rsid w:val="006D15AD"/>
  </w:style>
  <w:style w:type="character" w:customStyle="1" w:styleId="textexposedshow2">
    <w:name w:val="text_exposed_show2"/>
    <w:basedOn w:val="DefaultParagraphFont"/>
    <w:rsid w:val="006D15AD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F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5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05A5"/>
    <w:rPr>
      <w:rFonts w:eastAsiaTheme="minorEastAsia"/>
      <w:color w:val="5A5A5A" w:themeColor="text1" w:themeTint="A5"/>
      <w:spacing w:val="15"/>
    </w:rPr>
  </w:style>
  <w:style w:type="paragraph" w:styleId="BodyText3">
    <w:name w:val="Body Text 3"/>
    <w:basedOn w:val="Normal"/>
    <w:link w:val="BodyText3Char"/>
    <w:semiHidden/>
    <w:rsid w:val="00255E47"/>
    <w:pPr>
      <w:spacing w:after="0" w:line="240" w:lineRule="auto"/>
    </w:pPr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55E47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55E47"/>
    <w:rPr>
      <w:rFonts w:ascii="Arial" w:eastAsia="Times New Roman" w:hAnsi="Arial" w:cs="Times New Roman"/>
      <w:b/>
      <w:iCs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40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semiHidden/>
    <w:rsid w:val="00B6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0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87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8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2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8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1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8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70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08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5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14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1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8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98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1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2598">
                      <w:marLeft w:val="0"/>
                      <w:marRight w:val="15"/>
                      <w:marTop w:val="0"/>
                      <w:marBottom w:val="195"/>
                      <w:divBdr>
                        <w:top w:val="none" w:sz="0" w:space="0" w:color="auto"/>
                        <w:left w:val="single" w:sz="6" w:space="15" w:color="C8C8C8"/>
                        <w:bottom w:val="single" w:sz="6" w:space="9" w:color="C8C8C8"/>
                        <w:right w:val="single" w:sz="6" w:space="15" w:color="C8C8C8"/>
                      </w:divBdr>
                      <w:divsChild>
                        <w:div w:id="14965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oyerl@bel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F973-7EAC-484E-BF79-62BFBF94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Lisa</dc:creator>
  <cp:lastModifiedBy>Moyer, Lisa</cp:lastModifiedBy>
  <cp:revision>5</cp:revision>
  <cp:lastPrinted>2020-03-05T14:32:00Z</cp:lastPrinted>
  <dcterms:created xsi:type="dcterms:W3CDTF">2020-03-04T19:26:00Z</dcterms:created>
  <dcterms:modified xsi:type="dcterms:W3CDTF">2020-03-05T16:17:00Z</dcterms:modified>
</cp:coreProperties>
</file>